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73" w:rsidRPr="008A68D7" w:rsidRDefault="00F64D73" w:rsidP="00F64D73">
      <w:pPr>
        <w:jc w:val="center"/>
        <w:rPr>
          <w:b/>
          <w:u w:val="single"/>
        </w:rPr>
      </w:pPr>
      <w:r w:rsidRPr="008A68D7">
        <w:rPr>
          <w:b/>
          <w:u w:val="single"/>
        </w:rPr>
        <w:t>Kiedy należy udać się z dzieckiem do logopedy?</w:t>
      </w:r>
    </w:p>
    <w:p w:rsidR="00F64D73" w:rsidRPr="008A68D7" w:rsidRDefault="00F64D73" w:rsidP="00F64D73">
      <w:pPr>
        <w:jc w:val="center"/>
        <w:rPr>
          <w:b/>
          <w:u w:val="single"/>
        </w:rPr>
      </w:pPr>
      <w:r w:rsidRPr="008A68D7">
        <w:rPr>
          <w:b/>
          <w:u w:val="single"/>
        </w:rPr>
        <w:t>– wskazówki dla rodziców i wychowawców</w:t>
      </w:r>
    </w:p>
    <w:p w:rsidR="00F64D73" w:rsidRPr="008A68D7" w:rsidRDefault="00F64D73" w:rsidP="00F64D73">
      <w:pPr>
        <w:rPr>
          <w:b/>
        </w:rPr>
      </w:pPr>
    </w:p>
    <w:p w:rsidR="00F64D73" w:rsidRPr="008A68D7" w:rsidRDefault="00F64D73" w:rsidP="008A68D7">
      <w:pPr>
        <w:numPr>
          <w:ilvl w:val="0"/>
          <w:numId w:val="1"/>
        </w:numPr>
        <w:spacing w:after="120"/>
      </w:pPr>
      <w:r w:rsidRPr="008A68D7">
        <w:t xml:space="preserve">Podczas artykulacji głosek </w:t>
      </w:r>
      <w:r w:rsidRPr="008A68D7">
        <w:rPr>
          <w:i/>
        </w:rPr>
        <w:t xml:space="preserve">s, z, c, </w:t>
      </w:r>
      <w:proofErr w:type="spellStart"/>
      <w:r w:rsidRPr="008A68D7">
        <w:rPr>
          <w:i/>
        </w:rPr>
        <w:t>dz</w:t>
      </w:r>
      <w:proofErr w:type="spellEnd"/>
      <w:r w:rsidRPr="008A68D7">
        <w:rPr>
          <w:i/>
        </w:rPr>
        <w:t xml:space="preserve">, </w:t>
      </w:r>
      <w:proofErr w:type="spellStart"/>
      <w:r w:rsidRPr="008A68D7">
        <w:rPr>
          <w:i/>
        </w:rPr>
        <w:t>sz</w:t>
      </w:r>
      <w:proofErr w:type="spellEnd"/>
      <w:r w:rsidRPr="008A68D7">
        <w:rPr>
          <w:i/>
        </w:rPr>
        <w:t xml:space="preserve">, ż, cz, </w:t>
      </w:r>
      <w:proofErr w:type="spellStart"/>
      <w:r w:rsidRPr="008A68D7">
        <w:rPr>
          <w:i/>
        </w:rPr>
        <w:t>dż</w:t>
      </w:r>
      <w:proofErr w:type="spellEnd"/>
      <w:r w:rsidRPr="008A68D7">
        <w:rPr>
          <w:i/>
        </w:rPr>
        <w:t xml:space="preserve">, t, d, n </w:t>
      </w:r>
      <w:r w:rsidRPr="008A68D7">
        <w:t>dziecko wsuwa język między zęby lub ociera nim o wargę. W każdym wieku jest to wada, z której się nie wyrasta. Im dłużej zwlekamy, tym bardziej wada się utrwala.</w:t>
      </w:r>
    </w:p>
    <w:p w:rsidR="00F64D73" w:rsidRPr="008A68D7" w:rsidRDefault="00F64D73" w:rsidP="008A68D7">
      <w:pPr>
        <w:numPr>
          <w:ilvl w:val="0"/>
          <w:numId w:val="1"/>
        </w:numPr>
        <w:spacing w:after="120"/>
      </w:pPr>
      <w:r w:rsidRPr="008A68D7">
        <w:t>Dziecko nawykowo mówi przez nos.</w:t>
      </w:r>
    </w:p>
    <w:p w:rsidR="00F64D73" w:rsidRPr="008A68D7" w:rsidRDefault="00F64D73" w:rsidP="008A68D7">
      <w:pPr>
        <w:numPr>
          <w:ilvl w:val="0"/>
          <w:numId w:val="1"/>
        </w:numPr>
        <w:spacing w:after="120"/>
      </w:pPr>
      <w:r w:rsidRPr="008A68D7">
        <w:t>Dostrzegamy zmiany anatomiczne w budowie narządów mowy dziecka.</w:t>
      </w:r>
    </w:p>
    <w:p w:rsidR="00F64D73" w:rsidRPr="008A68D7" w:rsidRDefault="00F64D73" w:rsidP="008A68D7">
      <w:pPr>
        <w:numPr>
          <w:ilvl w:val="0"/>
          <w:numId w:val="1"/>
        </w:numPr>
        <w:spacing w:after="120"/>
      </w:pPr>
      <w:r w:rsidRPr="008A68D7">
        <w:t>Mamy wątpliwość czy dziecko dobrze słyszy.</w:t>
      </w:r>
    </w:p>
    <w:p w:rsidR="00F64D73" w:rsidRPr="008A68D7" w:rsidRDefault="00F64D73" w:rsidP="008A68D7">
      <w:pPr>
        <w:numPr>
          <w:ilvl w:val="0"/>
          <w:numId w:val="1"/>
        </w:numPr>
        <w:spacing w:after="120"/>
      </w:pPr>
      <w:r w:rsidRPr="008A68D7">
        <w:t xml:space="preserve">Dziecko zniekształca głoski, zastępuje je innymi </w:t>
      </w:r>
      <w:r w:rsidR="00261FBC" w:rsidRPr="008A68D7">
        <w:t>nieznanymi</w:t>
      </w:r>
      <w:r w:rsidRPr="008A68D7">
        <w:t xml:space="preserve"> w języku polskim, np. gardłowo wymawia </w:t>
      </w:r>
      <w:r w:rsidRPr="008A68D7">
        <w:rPr>
          <w:i/>
        </w:rPr>
        <w:t>r.</w:t>
      </w:r>
    </w:p>
    <w:p w:rsidR="00F64D73" w:rsidRPr="008A68D7" w:rsidRDefault="00F64D73" w:rsidP="008A68D7">
      <w:pPr>
        <w:numPr>
          <w:ilvl w:val="0"/>
          <w:numId w:val="1"/>
        </w:numPr>
        <w:spacing w:after="120"/>
      </w:pPr>
      <w:r w:rsidRPr="008A68D7">
        <w:t xml:space="preserve">Jeśli nasila się problem rozwojowej niepłynności mówienia ( zacinanie, powtarzanie </w:t>
      </w:r>
      <w:r w:rsidR="00261FBC" w:rsidRPr="008A68D7">
        <w:t>sylab).</w:t>
      </w:r>
    </w:p>
    <w:p w:rsidR="00F64D73" w:rsidRPr="008A68D7" w:rsidRDefault="00F64D73" w:rsidP="008A68D7">
      <w:pPr>
        <w:numPr>
          <w:ilvl w:val="0"/>
          <w:numId w:val="1"/>
        </w:numPr>
      </w:pPr>
      <w:r w:rsidRPr="008A68D7">
        <w:t xml:space="preserve">Po ukończeniu 4 roku życia </w:t>
      </w:r>
      <w:r w:rsidR="00261FBC" w:rsidRPr="008A68D7">
        <w:t>dziecko:</w:t>
      </w:r>
    </w:p>
    <w:p w:rsidR="00F64D73" w:rsidRPr="008A68D7" w:rsidRDefault="00F64D73" w:rsidP="008A68D7">
      <w:pPr>
        <w:ind w:firstLine="708"/>
        <w:rPr>
          <w:i/>
        </w:rPr>
      </w:pPr>
      <w:r w:rsidRPr="008A68D7">
        <w:t xml:space="preserve">- wymawia głoski </w:t>
      </w:r>
      <w:r w:rsidR="00261FBC" w:rsidRPr="008A68D7">
        <w:rPr>
          <w:i/>
        </w:rPr>
        <w:t xml:space="preserve">s, z, c, </w:t>
      </w:r>
      <w:proofErr w:type="spellStart"/>
      <w:r w:rsidR="00261FBC" w:rsidRPr="008A68D7">
        <w:rPr>
          <w:i/>
        </w:rPr>
        <w:t>dz</w:t>
      </w:r>
      <w:proofErr w:type="spellEnd"/>
      <w:r w:rsidRPr="008A68D7">
        <w:rPr>
          <w:i/>
        </w:rPr>
        <w:t xml:space="preserve"> </w:t>
      </w:r>
      <w:r w:rsidRPr="008A68D7">
        <w:t xml:space="preserve">jak </w:t>
      </w:r>
      <w:r w:rsidRPr="008A68D7">
        <w:rPr>
          <w:i/>
        </w:rPr>
        <w:t xml:space="preserve">ś, ź, ć, </w:t>
      </w:r>
      <w:proofErr w:type="spellStart"/>
      <w:r w:rsidRPr="008A68D7">
        <w:rPr>
          <w:i/>
        </w:rPr>
        <w:t>dź</w:t>
      </w:r>
      <w:proofErr w:type="spellEnd"/>
      <w:r w:rsidRPr="008A68D7">
        <w:rPr>
          <w:i/>
        </w:rPr>
        <w:t>,</w:t>
      </w:r>
    </w:p>
    <w:p w:rsidR="00F64D73" w:rsidRPr="008A68D7" w:rsidRDefault="00F64D73" w:rsidP="008A68D7">
      <w:r w:rsidRPr="008A68D7">
        <w:rPr>
          <w:i/>
        </w:rPr>
        <w:t xml:space="preserve">   </w:t>
      </w:r>
      <w:r w:rsidRPr="008A68D7">
        <w:t xml:space="preserve">       </w:t>
      </w:r>
      <w:r w:rsidR="008A68D7">
        <w:tab/>
      </w:r>
      <w:r w:rsidRPr="008A68D7">
        <w:t>- zamienia głoski dźwię</w:t>
      </w:r>
      <w:r w:rsidR="00261FBC" w:rsidRPr="008A68D7">
        <w:t>czne na bezdźwięczne</w:t>
      </w:r>
      <w:r w:rsidRPr="008A68D7">
        <w:t xml:space="preserve">, np. </w:t>
      </w:r>
      <w:r w:rsidRPr="008A68D7">
        <w:rPr>
          <w:i/>
        </w:rPr>
        <w:t xml:space="preserve">d </w:t>
      </w:r>
      <w:r w:rsidR="00261FBC" w:rsidRPr="008A68D7">
        <w:t>na</w:t>
      </w:r>
      <w:r w:rsidRPr="008A68D7">
        <w:t xml:space="preserve"> </w:t>
      </w:r>
      <w:r w:rsidRPr="008A68D7">
        <w:rPr>
          <w:i/>
        </w:rPr>
        <w:t xml:space="preserve">t </w:t>
      </w:r>
      <w:r w:rsidRPr="008A68D7">
        <w:t>(</w:t>
      </w:r>
      <w:proofErr w:type="spellStart"/>
      <w:r w:rsidRPr="008A68D7">
        <w:t>dom=tom</w:t>
      </w:r>
      <w:proofErr w:type="spellEnd"/>
      <w:r w:rsidRPr="008A68D7">
        <w:t>),</w:t>
      </w:r>
    </w:p>
    <w:p w:rsidR="00F64D73" w:rsidRPr="008A68D7" w:rsidRDefault="00F64D73" w:rsidP="008A68D7">
      <w:r w:rsidRPr="008A68D7">
        <w:t xml:space="preserve">            </w:t>
      </w:r>
      <w:r w:rsidRPr="008A68D7">
        <w:rPr>
          <w:i/>
        </w:rPr>
        <w:t xml:space="preserve">w </w:t>
      </w:r>
      <w:r w:rsidRPr="008A68D7">
        <w:t xml:space="preserve">na </w:t>
      </w:r>
      <w:r w:rsidRPr="008A68D7">
        <w:rPr>
          <w:i/>
        </w:rPr>
        <w:t>f</w:t>
      </w:r>
      <w:r w:rsidR="00261FBC" w:rsidRPr="008A68D7">
        <w:t xml:space="preserve"> </w:t>
      </w:r>
      <w:r w:rsidRPr="008A68D7">
        <w:t>(</w:t>
      </w:r>
      <w:proofErr w:type="spellStart"/>
      <w:r w:rsidRPr="008A68D7">
        <w:t>woda=fota</w:t>
      </w:r>
      <w:proofErr w:type="spellEnd"/>
      <w:r w:rsidRPr="008A68D7">
        <w:t xml:space="preserve">), </w:t>
      </w:r>
      <w:r w:rsidRPr="008A68D7">
        <w:rPr>
          <w:i/>
        </w:rPr>
        <w:t xml:space="preserve">g </w:t>
      </w:r>
      <w:r w:rsidRPr="008A68D7">
        <w:t>na</w:t>
      </w:r>
      <w:r w:rsidRPr="008A68D7">
        <w:rPr>
          <w:i/>
        </w:rPr>
        <w:t xml:space="preserve"> k </w:t>
      </w:r>
      <w:r w:rsidRPr="008A68D7">
        <w:t>(</w:t>
      </w:r>
      <w:proofErr w:type="spellStart"/>
      <w:r w:rsidRPr="008A68D7">
        <w:t>gęś=kęś</w:t>
      </w:r>
      <w:proofErr w:type="spellEnd"/>
      <w:r w:rsidRPr="008A68D7">
        <w:t xml:space="preserve">), </w:t>
      </w:r>
      <w:r w:rsidRPr="008A68D7">
        <w:rPr>
          <w:i/>
        </w:rPr>
        <w:t xml:space="preserve">b </w:t>
      </w:r>
      <w:r w:rsidRPr="008A68D7">
        <w:t xml:space="preserve">na </w:t>
      </w:r>
      <w:r w:rsidRPr="008A68D7">
        <w:rPr>
          <w:i/>
        </w:rPr>
        <w:t xml:space="preserve">p </w:t>
      </w:r>
      <w:r w:rsidRPr="008A68D7">
        <w:t>(</w:t>
      </w:r>
      <w:proofErr w:type="spellStart"/>
      <w:r w:rsidRPr="008A68D7">
        <w:t>buda=puta</w:t>
      </w:r>
      <w:proofErr w:type="spellEnd"/>
      <w:r w:rsidRPr="008A68D7">
        <w:t>),</w:t>
      </w:r>
    </w:p>
    <w:p w:rsidR="00F64D73" w:rsidRPr="008A68D7" w:rsidRDefault="00F64D73" w:rsidP="008A68D7">
      <w:pPr>
        <w:rPr>
          <w:i/>
        </w:rPr>
      </w:pPr>
      <w:r w:rsidRPr="008A68D7">
        <w:t xml:space="preserve">          </w:t>
      </w:r>
      <w:r w:rsidR="008A68D7">
        <w:tab/>
      </w:r>
      <w:r w:rsidRPr="008A68D7">
        <w:t xml:space="preserve">- myli głoski o podobnym brzmieniu np. </w:t>
      </w:r>
      <w:r w:rsidRPr="008A68D7">
        <w:rPr>
          <w:i/>
        </w:rPr>
        <w:t xml:space="preserve">s – c </w:t>
      </w:r>
      <w:r w:rsidRPr="008A68D7">
        <w:t>(</w:t>
      </w:r>
      <w:proofErr w:type="spellStart"/>
      <w:r w:rsidRPr="008A68D7">
        <w:t>sala=cala</w:t>
      </w:r>
      <w:proofErr w:type="spellEnd"/>
      <w:r w:rsidRPr="008A68D7">
        <w:t xml:space="preserve">), </w:t>
      </w:r>
      <w:proofErr w:type="spellStart"/>
      <w:r w:rsidRPr="008A68D7">
        <w:rPr>
          <w:i/>
        </w:rPr>
        <w:t>sz</w:t>
      </w:r>
      <w:proofErr w:type="spellEnd"/>
      <w:r w:rsidRPr="008A68D7">
        <w:rPr>
          <w:i/>
        </w:rPr>
        <w:t xml:space="preserve"> – cz </w:t>
      </w:r>
    </w:p>
    <w:p w:rsidR="00F64D73" w:rsidRPr="008A68D7" w:rsidRDefault="00F64D73" w:rsidP="008A68D7">
      <w:pPr>
        <w:spacing w:after="120"/>
      </w:pPr>
      <w:r w:rsidRPr="008A68D7">
        <w:rPr>
          <w:i/>
        </w:rPr>
        <w:t xml:space="preserve">            </w:t>
      </w:r>
      <w:r w:rsidRPr="008A68D7">
        <w:t>(</w:t>
      </w:r>
      <w:proofErr w:type="spellStart"/>
      <w:r w:rsidRPr="008A68D7">
        <w:t>szyje=czyje</w:t>
      </w:r>
      <w:proofErr w:type="spellEnd"/>
      <w:r w:rsidRPr="008A68D7">
        <w:t>).</w:t>
      </w:r>
    </w:p>
    <w:p w:rsidR="00F64D73" w:rsidRPr="008A68D7" w:rsidRDefault="00F64D73" w:rsidP="008A68D7">
      <w:pPr>
        <w:numPr>
          <w:ilvl w:val="0"/>
          <w:numId w:val="1"/>
        </w:numPr>
      </w:pPr>
      <w:r w:rsidRPr="008A68D7">
        <w:t xml:space="preserve">Rozwój mowy dziecka: </w:t>
      </w:r>
    </w:p>
    <w:p w:rsidR="00F64D73" w:rsidRPr="008A68D7" w:rsidRDefault="00F64D73" w:rsidP="008A68D7">
      <w:pPr>
        <w:ind w:left="720"/>
      </w:pPr>
      <w:r w:rsidRPr="008A68D7">
        <w:t xml:space="preserve"> </w:t>
      </w:r>
      <w:r w:rsidRPr="008A68D7">
        <w:rPr>
          <w:i/>
        </w:rPr>
        <w:t>2- letniego</w:t>
      </w:r>
      <w:r w:rsidRPr="008A68D7">
        <w:t xml:space="preserve"> jest na poziomie mowy dziecka rocznego (wymawia kilka</w:t>
      </w:r>
    </w:p>
    <w:p w:rsidR="00F64D73" w:rsidRPr="008A68D7" w:rsidRDefault="00F64D73" w:rsidP="008A68D7">
      <w:pPr>
        <w:ind w:left="720"/>
      </w:pPr>
      <w:r w:rsidRPr="008A68D7">
        <w:t xml:space="preserve">  słów),</w:t>
      </w:r>
    </w:p>
    <w:p w:rsidR="00F64D73" w:rsidRPr="008A68D7" w:rsidRDefault="00F64D73" w:rsidP="008A68D7">
      <w:pPr>
        <w:ind w:left="720"/>
      </w:pPr>
      <w:r w:rsidRPr="008A68D7">
        <w:rPr>
          <w:i/>
        </w:rPr>
        <w:t>3- letniego</w:t>
      </w:r>
      <w:r w:rsidRPr="008A68D7">
        <w:t xml:space="preserve"> jest na poziomie mowy dziecka 1,5- rocznego (tworzy</w:t>
      </w:r>
    </w:p>
    <w:p w:rsidR="00F64D73" w:rsidRPr="008A68D7" w:rsidRDefault="00F64D73" w:rsidP="008A68D7">
      <w:pPr>
        <w:ind w:left="720"/>
      </w:pPr>
      <w:r w:rsidRPr="008A68D7">
        <w:t xml:space="preserve">  jedynie równoważniki zdań),</w:t>
      </w:r>
    </w:p>
    <w:p w:rsidR="00F64D73" w:rsidRPr="008A68D7" w:rsidRDefault="00F64D73" w:rsidP="008A68D7">
      <w:pPr>
        <w:ind w:left="720"/>
      </w:pPr>
      <w:r w:rsidRPr="008A68D7">
        <w:rPr>
          <w:i/>
        </w:rPr>
        <w:t>4- letniego</w:t>
      </w:r>
      <w:r w:rsidRPr="008A68D7">
        <w:t xml:space="preserve"> jest na poziomie mowy dziecka 2- letniego (formułuje proste</w:t>
      </w:r>
    </w:p>
    <w:p w:rsidR="00F64D73" w:rsidRPr="008A68D7" w:rsidRDefault="00F64D73" w:rsidP="008A68D7">
      <w:pPr>
        <w:ind w:left="720"/>
      </w:pPr>
      <w:r w:rsidRPr="008A68D7">
        <w:t xml:space="preserve">   zdania, słownictwo ok. 300 słów),</w:t>
      </w:r>
    </w:p>
    <w:p w:rsidR="00F64D73" w:rsidRPr="008A68D7" w:rsidRDefault="00F64D73" w:rsidP="008A68D7">
      <w:pPr>
        <w:ind w:left="720"/>
      </w:pPr>
      <w:r w:rsidRPr="008A68D7">
        <w:rPr>
          <w:i/>
        </w:rPr>
        <w:t>5- letniego</w:t>
      </w:r>
      <w:r w:rsidRPr="008A68D7">
        <w:t xml:space="preserve"> jest na poziomie mowy dziecka 2,5- letniego (proste zdania),</w:t>
      </w:r>
    </w:p>
    <w:p w:rsidR="00F64D73" w:rsidRPr="008A68D7" w:rsidRDefault="00F64D73" w:rsidP="008A68D7">
      <w:pPr>
        <w:ind w:left="720"/>
      </w:pPr>
      <w:r w:rsidRPr="008A68D7">
        <w:rPr>
          <w:i/>
        </w:rPr>
        <w:t>6- letniego</w:t>
      </w:r>
      <w:r w:rsidRPr="008A68D7">
        <w:t xml:space="preserve"> jest na poziomie mowy dziecka 3- letniego (pojawiają się </w:t>
      </w:r>
    </w:p>
    <w:p w:rsidR="00F64D73" w:rsidRPr="008A68D7" w:rsidRDefault="00F64D73" w:rsidP="008A68D7">
      <w:pPr>
        <w:ind w:left="720"/>
      </w:pPr>
      <w:r w:rsidRPr="008A68D7">
        <w:t xml:space="preserve">  zdania złożone, dziecko wymawia 1000-1500 słów),</w:t>
      </w:r>
    </w:p>
    <w:p w:rsidR="00F64D73" w:rsidRPr="008A68D7" w:rsidRDefault="00F64D73" w:rsidP="008A68D7">
      <w:pPr>
        <w:ind w:left="720"/>
      </w:pPr>
      <w:r w:rsidRPr="008A68D7">
        <w:rPr>
          <w:i/>
        </w:rPr>
        <w:t>7- letniego</w:t>
      </w:r>
      <w:r w:rsidRPr="008A68D7">
        <w:t xml:space="preserve"> jest na poziomie mowy dziecka 3,5- letniego.</w:t>
      </w:r>
    </w:p>
    <w:p w:rsidR="00CC3F1A" w:rsidRDefault="00CC3F1A" w:rsidP="008A68D7"/>
    <w:p w:rsidR="008A68D7" w:rsidRDefault="008A68D7" w:rsidP="008A68D7"/>
    <w:p w:rsidR="008A68D7" w:rsidRPr="008A68D7" w:rsidRDefault="008A68D7" w:rsidP="008A68D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2075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521450" cy="8686800"/>
            <wp:effectExtent l="19050" t="0" r="0" b="0"/>
            <wp:wrapSquare wrapText="bothSides"/>
            <wp:docPr id="1" name="Obraz 0" descr="kiedy do logopedy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dy do logopedy-plak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8D7" w:rsidRPr="008A68D7" w:rsidSect="000D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57F"/>
    <w:multiLevelType w:val="hybridMultilevel"/>
    <w:tmpl w:val="B0FC4B1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11E7A"/>
    <w:rsid w:val="00054C8A"/>
    <w:rsid w:val="000D3D23"/>
    <w:rsid w:val="00152D9C"/>
    <w:rsid w:val="00261FBC"/>
    <w:rsid w:val="00411E7A"/>
    <w:rsid w:val="008A68D7"/>
    <w:rsid w:val="00B808EA"/>
    <w:rsid w:val="00BA15C8"/>
    <w:rsid w:val="00CC3F1A"/>
    <w:rsid w:val="00F6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Kiedy należy udać się z dzieckiem do logopedy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Kiedy należy udać się z dzieckiem do logopedy</dc:title>
  <dc:creator>Ja</dc:creator>
  <cp:lastModifiedBy>Dorota</cp:lastModifiedBy>
  <cp:revision>3</cp:revision>
  <dcterms:created xsi:type="dcterms:W3CDTF">2021-04-30T07:07:00Z</dcterms:created>
  <dcterms:modified xsi:type="dcterms:W3CDTF">2021-04-30T07:18:00Z</dcterms:modified>
</cp:coreProperties>
</file>